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Pr="00C440FF" w:rsidRDefault="00C440FF">
      <w:pPr>
        <w:rPr>
          <w:b/>
        </w:rPr>
      </w:pPr>
      <w:r w:rsidRPr="00C440FF">
        <w:rPr>
          <w:b/>
        </w:rPr>
        <w:t xml:space="preserve">The Relationship between the Height of Something or Other and the Temperature of the </w:t>
      </w:r>
      <w:proofErr w:type="spellStart"/>
      <w:r w:rsidRPr="00C440FF">
        <w:rPr>
          <w:b/>
        </w:rPr>
        <w:t>Whosits</w:t>
      </w:r>
      <w:proofErr w:type="spellEnd"/>
      <w:r w:rsidRPr="00C440FF">
        <w:rPr>
          <w:b/>
        </w:rPr>
        <w:t>.</w:t>
      </w:r>
    </w:p>
    <w:p w:rsidR="004F4382" w:rsidRDefault="004F4382">
      <w:r w:rsidRPr="00963C8D">
        <w:rPr>
          <w:b/>
        </w:rPr>
        <w:t>Contributors</w:t>
      </w:r>
      <w:r>
        <w:t xml:space="preserve">:  </w:t>
      </w:r>
      <w:r w:rsidRPr="00C440FF">
        <w:rPr>
          <w:u w:val="single"/>
        </w:rPr>
        <w:t>Abraham Lincoln</w:t>
      </w:r>
      <w:r>
        <w:t xml:space="preserve">, Freddy Mercury, </w:t>
      </w:r>
      <w:r w:rsidR="00740392">
        <w:t>Genghis Khan</w:t>
      </w:r>
      <w:r>
        <w:t>.</w:t>
      </w:r>
    </w:p>
    <w:p w:rsidR="004F4382" w:rsidRDefault="004F4382">
      <w:r w:rsidRPr="00963C8D">
        <w:rPr>
          <w:b/>
        </w:rPr>
        <w:t>Abstract</w:t>
      </w:r>
      <w:r>
        <w:t xml:space="preserve">:    </w:t>
      </w:r>
      <w:r w:rsidR="008822BC">
        <w:t xml:space="preserve">[briefly explain the lab] </w:t>
      </w:r>
      <w:r>
        <w:t xml:space="preserve">According to theory, the height of something or other depends on the mass and the caloric content of the </w:t>
      </w:r>
      <w:proofErr w:type="spellStart"/>
      <w:r>
        <w:t>whosits</w:t>
      </w:r>
      <w:proofErr w:type="spellEnd"/>
      <w:r>
        <w:t xml:space="preserve">.  We conducted an experiment where we set the mass and caloric content of </w:t>
      </w:r>
      <w:r w:rsidR="004A5C67">
        <w:t>three</w:t>
      </w:r>
      <w:r>
        <w:t xml:space="preserve"> </w:t>
      </w:r>
      <w:proofErr w:type="spellStart"/>
      <w:r>
        <w:t>whosits</w:t>
      </w:r>
      <w:proofErr w:type="spellEnd"/>
      <w:r>
        <w:t xml:space="preserve"> and then measured the resulting height.  Our results agreed with theoretical predictions to within ten percent.</w:t>
      </w:r>
    </w:p>
    <w:p w:rsidR="004F4382" w:rsidRDefault="004F4382">
      <w:r w:rsidRPr="00963C8D">
        <w:rPr>
          <w:b/>
        </w:rPr>
        <w:t>Materials</w:t>
      </w:r>
      <w:r>
        <w:t xml:space="preserve">:  </w:t>
      </w:r>
      <w:proofErr w:type="spellStart"/>
      <w:r>
        <w:t>whosits</w:t>
      </w:r>
      <w:proofErr w:type="spellEnd"/>
      <w:r w:rsidR="004A5C67">
        <w:t>(3)</w:t>
      </w:r>
      <w:r>
        <w:t>, ruler, calorimeter.</w:t>
      </w:r>
    </w:p>
    <w:p w:rsidR="00C440FF" w:rsidRPr="008822BC" w:rsidRDefault="004F4382">
      <w:r w:rsidRPr="00963C8D">
        <w:rPr>
          <w:b/>
        </w:rPr>
        <w:t>Procedure</w:t>
      </w:r>
      <w:r>
        <w:t xml:space="preserve">:  </w:t>
      </w:r>
      <w:r w:rsidR="008822BC">
        <w:t xml:space="preserve">[explain the lab in detail] </w:t>
      </w:r>
      <w:r>
        <w:t xml:space="preserve">Hold the </w:t>
      </w:r>
      <w:r w:rsidR="004A5C67">
        <w:t xml:space="preserve">first </w:t>
      </w:r>
      <w:proofErr w:type="spellStart"/>
      <w:r>
        <w:t>whosits</w:t>
      </w:r>
      <w:proofErr w:type="spellEnd"/>
      <w:r>
        <w:t xml:space="preserve"> at a height of </w:t>
      </w:r>
      <w:proofErr w:type="spellStart"/>
      <w:r>
        <w:t>30cm</w:t>
      </w:r>
      <w:proofErr w:type="spellEnd"/>
      <w:r>
        <w:t xml:space="preserve"> from the </w:t>
      </w:r>
      <w:proofErr w:type="spellStart"/>
      <w:r>
        <w:t>whatsit</w:t>
      </w:r>
      <w:proofErr w:type="spellEnd"/>
      <w:r>
        <w:t xml:space="preserve"> , measured from the bottom of the </w:t>
      </w:r>
      <w:proofErr w:type="spellStart"/>
      <w:r>
        <w:t>whatsit</w:t>
      </w:r>
      <w:proofErr w:type="spellEnd"/>
      <w:r>
        <w:t xml:space="preserve"> to the top of the </w:t>
      </w:r>
      <w:proofErr w:type="spellStart"/>
      <w:r>
        <w:t>whosits</w:t>
      </w:r>
      <w:proofErr w:type="spellEnd"/>
      <w:r>
        <w:t xml:space="preserve">.   Warm the </w:t>
      </w:r>
      <w:proofErr w:type="spellStart"/>
      <w:r>
        <w:t>whosits</w:t>
      </w:r>
      <w:proofErr w:type="spellEnd"/>
      <w:r>
        <w:t xml:space="preserve"> in hot water until they reach a temperature of </w:t>
      </w:r>
      <w:proofErr w:type="spellStart"/>
      <w:r>
        <w:t>80</w:t>
      </w:r>
      <w:r>
        <w:rPr>
          <w:vertAlign w:val="superscript"/>
        </w:rPr>
        <w:t>o</w:t>
      </w:r>
      <w:r>
        <w:t>C</w:t>
      </w:r>
      <w:proofErr w:type="spellEnd"/>
      <w:r>
        <w:t xml:space="preserve">.    </w:t>
      </w:r>
      <w:r w:rsidR="00C440FF">
        <w:t>As the temperature r</w:t>
      </w:r>
      <w:r w:rsidR="008822BC">
        <w:t>i</w:t>
      </w:r>
      <w:r w:rsidR="00C440FF">
        <w:t>se</w:t>
      </w:r>
      <w:r w:rsidR="008822BC">
        <w:t>s</w:t>
      </w:r>
      <w:r w:rsidR="00C440FF">
        <w:t xml:space="preserve"> from there, t</w:t>
      </w:r>
      <w:r>
        <w:t xml:space="preserve">he </w:t>
      </w:r>
      <w:proofErr w:type="spellStart"/>
      <w:r>
        <w:t>whosits</w:t>
      </w:r>
      <w:proofErr w:type="spellEnd"/>
      <w:r>
        <w:t xml:space="preserve"> should rise  a small amount</w:t>
      </w:r>
      <w:r w:rsidR="00C440FF">
        <w:t>.</w:t>
      </w:r>
      <w:r>
        <w:t xml:space="preserve"> </w:t>
      </w:r>
      <w:r w:rsidR="00C440FF">
        <w:t>W</w:t>
      </w:r>
      <w:r>
        <w:t xml:space="preserve">e measured the </w:t>
      </w:r>
      <w:r w:rsidR="00C440FF">
        <w:t>temperature every 10 degrees</w:t>
      </w:r>
      <w:r>
        <w:t xml:space="preserve"> and record</w:t>
      </w:r>
      <w:r w:rsidR="00C440FF">
        <w:t>ed</w:t>
      </w:r>
      <w:r>
        <w:t xml:space="preserve"> the height.  </w:t>
      </w:r>
    </w:p>
    <w:p w:rsidR="00C440FF" w:rsidRPr="008822BC" w:rsidRDefault="008822BC">
      <w:r w:rsidRPr="008822BC">
        <w:t>[make sure that you explain the procedure well enough that anyone can follow your instructions and repeat the experiment.  Be clear about measurements such as distances and heights.]</w:t>
      </w:r>
    </w:p>
    <w:p w:rsidR="008822BC" w:rsidRPr="008822BC" w:rsidRDefault="00963C8D" w:rsidP="008822BC">
      <w:pPr>
        <w:rPr>
          <w:b/>
        </w:rPr>
      </w:pPr>
      <w:r w:rsidRPr="00963C8D">
        <w:rPr>
          <w:b/>
        </w:rPr>
        <w:t>Result</w:t>
      </w:r>
      <w:r w:rsidR="008822BC">
        <w:rPr>
          <w:b/>
        </w:rPr>
        <w:t xml:space="preserve">s  </w:t>
      </w:r>
      <w:r w:rsidR="008822BC">
        <w:t>[put all measured data here.  Don’t put anything that requires a calculation here.  Use tables, graphs, lists.]</w:t>
      </w:r>
    </w:p>
    <w:p w:rsidR="00963C8D" w:rsidRDefault="00963C8D">
      <w:r w:rsidRPr="00963C8D">
        <w:rPr>
          <w:b/>
        </w:rPr>
        <w:t>Figure 1:</w:t>
      </w:r>
      <w:r>
        <w:t xml:space="preserve">   The following is a graph showing the height of the </w:t>
      </w:r>
      <w:proofErr w:type="spellStart"/>
      <w:r>
        <w:t>whosits</w:t>
      </w:r>
      <w:proofErr w:type="spellEnd"/>
      <w:r>
        <w:t xml:space="preserve"> versus temperature:</w:t>
      </w:r>
    </w:p>
    <w:p w:rsidR="00963C8D" w:rsidRDefault="00963C8D" w:rsidP="00963C8D">
      <w:pPr>
        <w:keepNext/>
      </w:pPr>
      <w:r>
        <w:rPr>
          <w:noProof/>
        </w:rPr>
        <w:drawing>
          <wp:inline distT="0" distB="0" distL="0" distR="0">
            <wp:extent cx="2190750" cy="178117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63C8D" w:rsidRPr="00C440FF" w:rsidRDefault="00963C8D">
      <w:pPr>
        <w:rPr>
          <w:b/>
        </w:rPr>
      </w:pPr>
      <w:r w:rsidRPr="00C440FF">
        <w:rPr>
          <w:b/>
        </w:rPr>
        <w:t>Calculations</w:t>
      </w:r>
    </w:p>
    <w:p w:rsidR="008822BC" w:rsidRDefault="008822BC">
      <w:r>
        <w:t>[to show how you made certain calculations.  You might omit this section and put in the discussion area if you feel that works better]</w:t>
      </w:r>
    </w:p>
    <w:p w:rsidR="00963C8D" w:rsidRDefault="00963C8D">
      <w:r>
        <w:t xml:space="preserve">From fig. 1 we can see that the height of the </w:t>
      </w:r>
      <w:proofErr w:type="spellStart"/>
      <w:r>
        <w:t>whosit</w:t>
      </w:r>
      <w:proofErr w:type="spellEnd"/>
      <w:r>
        <w:t xml:space="preserve"> decreased for the first ten degrees, then increased linearly.  We get a slope of -</w:t>
      </w:r>
      <w:proofErr w:type="spellStart"/>
      <w:r>
        <w:t>0.2cm</w:t>
      </w:r>
      <w:proofErr w:type="spellEnd"/>
      <w:r>
        <w:t>/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 xml:space="preserve"> for the first 10 degrees, followed by a slope of </w:t>
      </w:r>
      <w:proofErr w:type="spellStart"/>
      <w:r>
        <w:t>0.1cm</w:t>
      </w:r>
      <w:proofErr w:type="spellEnd"/>
      <w:r>
        <w:t>/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 xml:space="preserve"> for the next twenty degrees.  </w:t>
      </w:r>
    </w:p>
    <w:p w:rsidR="00C440FF" w:rsidRDefault="00C440FF">
      <w:pPr>
        <w:sectPr w:rsidR="00C440FF" w:rsidSect="007138F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53B57" w:rsidRDefault="00F53B57">
      <w:pPr>
        <w:contextualSpacing/>
      </w:pPr>
      <w:r>
        <w:lastRenderedPageBreak/>
        <w:t>For 1</w:t>
      </w:r>
      <w:r w:rsidRPr="00F53B57">
        <w:rPr>
          <w:vertAlign w:val="superscript"/>
        </w:rPr>
        <w:t>st</w:t>
      </w:r>
      <w:r>
        <w:t xml:space="preserve"> 10 degrees:</w:t>
      </w:r>
    </w:p>
    <w:p w:rsidR="00F53B57" w:rsidRDefault="00F53B57">
      <w:pPr>
        <w:contextualSpacing/>
      </w:pPr>
      <w:r>
        <w:t>m = rise/run</w:t>
      </w:r>
    </w:p>
    <w:p w:rsidR="00F53B57" w:rsidRDefault="00F53B57">
      <w:pPr>
        <w:contextualSpacing/>
      </w:pPr>
      <w:r>
        <w:t xml:space="preserve">    = </w:t>
      </w:r>
      <w:r w:rsidR="00C440FF">
        <w:t>-</w:t>
      </w:r>
      <w:proofErr w:type="spellStart"/>
      <w:r>
        <w:t>2cm</w:t>
      </w:r>
      <w:proofErr w:type="spellEnd"/>
      <w:r>
        <w:t>/</w:t>
      </w:r>
      <w:proofErr w:type="spellStart"/>
      <w:r>
        <w:t>10</w:t>
      </w:r>
      <w:r>
        <w:rPr>
          <w:vertAlign w:val="superscript"/>
        </w:rPr>
        <w:t>o</w:t>
      </w:r>
      <w:r>
        <w:t>C</w:t>
      </w:r>
      <w:proofErr w:type="spellEnd"/>
    </w:p>
    <w:p w:rsidR="00F53B57" w:rsidRDefault="00F53B57">
      <w:pPr>
        <w:contextualSpacing/>
      </w:pPr>
      <w:r>
        <w:t xml:space="preserve">    = </w:t>
      </w:r>
      <w:proofErr w:type="spellStart"/>
      <w:r>
        <w:t>0.2cm</w:t>
      </w:r>
      <w:proofErr w:type="spellEnd"/>
      <w:r>
        <w:t>/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:rsidR="00F53B57" w:rsidRDefault="00F53B57">
      <w:pPr>
        <w:contextualSpacing/>
      </w:pPr>
    </w:p>
    <w:p w:rsidR="00F53B57" w:rsidRDefault="00F53B57" w:rsidP="00F53B57">
      <w:pPr>
        <w:contextualSpacing/>
      </w:pPr>
      <w:r>
        <w:lastRenderedPageBreak/>
        <w:t>For 2</w:t>
      </w:r>
      <w:r>
        <w:rPr>
          <w:vertAlign w:val="superscript"/>
        </w:rPr>
        <w:t>nd</w:t>
      </w:r>
      <w:r>
        <w:t xml:space="preserve"> 20 degrees:</w:t>
      </w:r>
    </w:p>
    <w:p w:rsidR="00F53B57" w:rsidRDefault="00F53B57" w:rsidP="00F53B57">
      <w:pPr>
        <w:contextualSpacing/>
      </w:pPr>
      <w:r>
        <w:t>m = rise/run</w:t>
      </w:r>
    </w:p>
    <w:p w:rsidR="00F53B57" w:rsidRDefault="00F53B57" w:rsidP="00F53B57">
      <w:pPr>
        <w:contextualSpacing/>
      </w:pPr>
      <w:r>
        <w:t xml:space="preserve">    = </w:t>
      </w:r>
      <w:proofErr w:type="spellStart"/>
      <w:r>
        <w:t>2cm</w:t>
      </w:r>
      <w:proofErr w:type="spellEnd"/>
      <w:r>
        <w:t>/</w:t>
      </w:r>
      <w:proofErr w:type="spellStart"/>
      <w:r w:rsidR="00C440FF">
        <w:t>2</w:t>
      </w:r>
      <w:r>
        <w:t>0</w:t>
      </w:r>
      <w:r>
        <w:rPr>
          <w:vertAlign w:val="superscript"/>
        </w:rPr>
        <w:t>o</w:t>
      </w:r>
      <w:r>
        <w:t>C</w:t>
      </w:r>
      <w:proofErr w:type="spellEnd"/>
    </w:p>
    <w:p w:rsidR="00F53B57" w:rsidRDefault="00F53B57" w:rsidP="00F53B57">
      <w:pPr>
        <w:contextualSpacing/>
      </w:pPr>
      <w:r>
        <w:t xml:space="preserve">    = </w:t>
      </w:r>
      <w:proofErr w:type="spellStart"/>
      <w:r>
        <w:t>0.</w:t>
      </w:r>
      <w:r w:rsidR="00C440FF">
        <w:t>1</w:t>
      </w:r>
      <w:r>
        <w:t>cm</w:t>
      </w:r>
      <w:proofErr w:type="spellEnd"/>
      <w:r>
        <w:t>/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:rsidR="00C440FF" w:rsidRDefault="00C440FF">
      <w:pPr>
        <w:sectPr w:rsidR="00C440FF" w:rsidSect="00C440FF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DA6742" w:rsidRDefault="00DA6742">
      <w:pPr>
        <w:rPr>
          <w:b/>
        </w:rPr>
      </w:pPr>
    </w:p>
    <w:p w:rsidR="00F53B57" w:rsidRPr="00C440FF" w:rsidRDefault="00C440FF">
      <w:pPr>
        <w:rPr>
          <w:b/>
        </w:rPr>
      </w:pPr>
      <w:r w:rsidRPr="00C440FF">
        <w:rPr>
          <w:b/>
        </w:rPr>
        <w:lastRenderedPageBreak/>
        <w:t>Discussion</w:t>
      </w:r>
    </w:p>
    <w:p w:rsidR="00C440FF" w:rsidRDefault="008822BC">
      <w:r>
        <w:t>[</w:t>
      </w:r>
      <w:r w:rsidR="00C440FF">
        <w:t xml:space="preserve"> this is where you put your in depth analysis of the situation.   Talk about the theory, explain in detail the results.  The results never lie – explain them.  Show calculations, diagrams, tables, and discuss, discuss, discuss.</w:t>
      </w:r>
      <w:r w:rsidR="004A5C67">
        <w:t xml:space="preserve">   </w:t>
      </w:r>
      <w:r w:rsidR="00DA6742">
        <w:t>80% of your mark comes from this section!</w:t>
      </w:r>
      <w:r>
        <w:t xml:space="preserve"> ]</w:t>
      </w:r>
    </w:p>
    <w:p w:rsidR="004A5C67" w:rsidRDefault="004A5C67"/>
    <w:p w:rsidR="00C440FF" w:rsidRPr="004A5C67" w:rsidRDefault="00C440FF">
      <w:pPr>
        <w:rPr>
          <w:b/>
        </w:rPr>
      </w:pPr>
      <w:r w:rsidRPr="004A5C67">
        <w:rPr>
          <w:b/>
        </w:rPr>
        <w:t>Conclusion</w:t>
      </w:r>
    </w:p>
    <w:p w:rsidR="00C440FF" w:rsidRDefault="002F57F6">
      <w:r>
        <w:t>[</w:t>
      </w:r>
      <w:r w:rsidR="00C440FF">
        <w:t xml:space="preserve">Give a wrap-up of your results.   Discuss how you would like to tweak your experiment – what questions do you have that need answering?  How could you </w:t>
      </w:r>
      <w:r w:rsidR="00DA6742">
        <w:t xml:space="preserve">find the </w:t>
      </w:r>
      <w:r w:rsidR="00C440FF">
        <w:t>answer</w:t>
      </w:r>
      <w:r w:rsidR="00DA6742">
        <w:t>?  Don’t just blame everything on friction or bad measurements.  How could you conduct a new experiment and get more results, better results?</w:t>
      </w:r>
      <w:r w:rsidR="008822BC">
        <w:t xml:space="preserve">  If your lab was “perfect” and better results couldn’t be obtained, then what would you investigate next</w:t>
      </w:r>
      <w:r>
        <w:t xml:space="preserve"> (in the same area of physics)?</w:t>
      </w:r>
    </w:p>
    <w:p w:rsidR="008822BC" w:rsidRDefault="008822BC">
      <w:r>
        <w:t xml:space="preserve">Just stick to the facts.  Don’t say the lab was interesting.  </w:t>
      </w:r>
      <w:r w:rsidR="002F57F6">
        <w:t>Don’t say you learned a lot.</w:t>
      </w:r>
      <w:r>
        <w:t xml:space="preserve"> Don’t thank your teacher or your fans.  </w:t>
      </w:r>
      <w:r w:rsidR="002F57F6">
        <w:t>]</w:t>
      </w:r>
    </w:p>
    <w:p w:rsidR="002F57F6" w:rsidRDefault="002F57F6"/>
    <w:p w:rsidR="002F57F6" w:rsidRDefault="002F57F6"/>
    <w:p w:rsidR="008822BC" w:rsidRDefault="008822BC"/>
    <w:p w:rsidR="008822BC" w:rsidRDefault="008822BC"/>
    <w:p w:rsidR="00DA6742" w:rsidRPr="00F53B57" w:rsidRDefault="00DA6742"/>
    <w:p w:rsidR="00F53B57" w:rsidRPr="00963C8D" w:rsidRDefault="00F53B57"/>
    <w:p w:rsidR="00963C8D" w:rsidRDefault="00963C8D"/>
    <w:p w:rsidR="00963C8D" w:rsidRDefault="00963C8D"/>
    <w:p w:rsidR="00963C8D" w:rsidRDefault="00963C8D"/>
    <w:p w:rsidR="00963C8D" w:rsidRPr="004F4382" w:rsidRDefault="00963C8D"/>
    <w:sectPr w:rsidR="00963C8D" w:rsidRPr="004F4382" w:rsidSect="00C440FF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F4382"/>
    <w:rsid w:val="00236F72"/>
    <w:rsid w:val="002F57F6"/>
    <w:rsid w:val="004A5C67"/>
    <w:rsid w:val="004F4382"/>
    <w:rsid w:val="007138F7"/>
    <w:rsid w:val="00740392"/>
    <w:rsid w:val="008822BC"/>
    <w:rsid w:val="008A1120"/>
    <w:rsid w:val="00963C8D"/>
    <w:rsid w:val="00C440FF"/>
    <w:rsid w:val="00CF745B"/>
    <w:rsid w:val="00D638B1"/>
    <w:rsid w:val="00DA6742"/>
    <w:rsid w:val="00F53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C8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C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63C8D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Height  vs Temperature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Height vs Temperature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70</c:v>
                </c:pt>
                <c:pt idx="1">
                  <c:v>80</c:v>
                </c:pt>
                <c:pt idx="2">
                  <c:v>90</c:v>
                </c:pt>
                <c:pt idx="3">
                  <c:v>100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4.5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marker val="1"/>
        <c:axId val="50263552"/>
        <c:axId val="60223488"/>
      </c:lineChart>
      <c:catAx>
        <c:axId val="50263552"/>
        <c:scaling>
          <c:orientation val="minMax"/>
        </c:scaling>
        <c:axPos val="b"/>
        <c:numFmt formatCode="General" sourceLinked="1"/>
        <c:tickLblPos val="nextTo"/>
        <c:crossAx val="60223488"/>
        <c:crosses val="autoZero"/>
        <c:auto val="1"/>
        <c:lblAlgn val="ctr"/>
        <c:lblOffset val="100"/>
      </c:catAx>
      <c:valAx>
        <c:axId val="60223488"/>
        <c:scaling>
          <c:orientation val="minMax"/>
        </c:scaling>
        <c:axPos val="l"/>
        <c:majorGridlines/>
        <c:numFmt formatCode="General" sourceLinked="1"/>
        <c:tickLblPos val="nextTo"/>
        <c:crossAx val="5026355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HS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4</cp:revision>
  <dcterms:created xsi:type="dcterms:W3CDTF">2012-04-04T01:54:00Z</dcterms:created>
  <dcterms:modified xsi:type="dcterms:W3CDTF">2012-04-06T23:40:00Z</dcterms:modified>
</cp:coreProperties>
</file>